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0501E" w14:textId="77777777" w:rsidR="00F05473" w:rsidRDefault="00F05473" w:rsidP="00A852FF">
      <w:pPr>
        <w:ind w:right="-424"/>
        <w:jc w:val="center"/>
        <w:rPr>
          <w:rFonts w:ascii="Palatino Linotype" w:hAnsi="Palatino Linotype"/>
          <w:b/>
        </w:rPr>
      </w:pPr>
      <w:bookmarkStart w:id="0" w:name="_Hlk143516900"/>
    </w:p>
    <w:p w14:paraId="6AC21E83" w14:textId="15CE2E06" w:rsidR="009B6153" w:rsidRPr="00557BB4" w:rsidRDefault="009B6153" w:rsidP="00A852FF">
      <w:pPr>
        <w:ind w:right="-424"/>
        <w:jc w:val="center"/>
        <w:rPr>
          <w:rFonts w:ascii="Palatino Linotype" w:hAnsi="Palatino Linotype"/>
          <w:b/>
        </w:rPr>
      </w:pPr>
      <w:r w:rsidRPr="00557BB4">
        <w:rPr>
          <w:rFonts w:ascii="Palatino Linotype" w:hAnsi="Palatino Linotype"/>
          <w:b/>
        </w:rPr>
        <w:t>PROJETO DE LEI N.º</w:t>
      </w:r>
      <w:proofErr w:type="gramStart"/>
      <w:r w:rsidRPr="00557BB4">
        <w:rPr>
          <w:rFonts w:ascii="Palatino Linotype" w:hAnsi="Palatino Linotype"/>
          <w:b/>
        </w:rPr>
        <w:t xml:space="preserve">  </w:t>
      </w:r>
      <w:proofErr w:type="gramEnd"/>
      <w:r w:rsidR="007C3CC5">
        <w:rPr>
          <w:rFonts w:ascii="Palatino Linotype" w:hAnsi="Palatino Linotype"/>
          <w:b/>
        </w:rPr>
        <w:t>04</w:t>
      </w:r>
      <w:r w:rsidRPr="00557BB4">
        <w:rPr>
          <w:rFonts w:ascii="Palatino Linotype" w:hAnsi="Palatino Linotype"/>
          <w:b/>
        </w:rPr>
        <w:t>/202</w:t>
      </w:r>
      <w:r w:rsidR="0077540F" w:rsidRPr="00557BB4">
        <w:rPr>
          <w:rFonts w:ascii="Palatino Linotype" w:hAnsi="Palatino Linotype"/>
          <w:b/>
        </w:rPr>
        <w:t>4</w:t>
      </w:r>
    </w:p>
    <w:p w14:paraId="3419707E" w14:textId="32E048D2" w:rsidR="009B6153" w:rsidRPr="00557BB4" w:rsidRDefault="009B6153" w:rsidP="00A852FF">
      <w:pPr>
        <w:ind w:right="-424"/>
        <w:jc w:val="center"/>
        <w:rPr>
          <w:rFonts w:ascii="Palatino Linotype" w:hAnsi="Palatino Linotype"/>
          <w:b/>
        </w:rPr>
      </w:pPr>
      <w:r w:rsidRPr="00557BB4">
        <w:rPr>
          <w:rFonts w:ascii="Palatino Linotype" w:hAnsi="Palatino Linotype"/>
          <w:b/>
        </w:rPr>
        <w:t xml:space="preserve">De </w:t>
      </w:r>
      <w:r w:rsidR="002A5AFA">
        <w:rPr>
          <w:rFonts w:ascii="Palatino Linotype" w:hAnsi="Palatino Linotype"/>
          <w:b/>
        </w:rPr>
        <w:t xml:space="preserve">14 de junho </w:t>
      </w:r>
      <w:r w:rsidRPr="00557BB4">
        <w:rPr>
          <w:rFonts w:ascii="Palatino Linotype" w:hAnsi="Palatino Linotype"/>
          <w:b/>
        </w:rPr>
        <w:t>de 202</w:t>
      </w:r>
      <w:r w:rsidR="0077540F" w:rsidRPr="00557BB4">
        <w:rPr>
          <w:rFonts w:ascii="Palatino Linotype" w:hAnsi="Palatino Linotype"/>
          <w:b/>
        </w:rPr>
        <w:t>4</w:t>
      </w:r>
    </w:p>
    <w:p w14:paraId="4EFD50A3" w14:textId="77777777" w:rsidR="009B6153" w:rsidRPr="00557BB4" w:rsidRDefault="009B6153" w:rsidP="00A852FF">
      <w:pPr>
        <w:ind w:right="-424"/>
        <w:jc w:val="center"/>
        <w:rPr>
          <w:rFonts w:ascii="Palatino Linotype" w:hAnsi="Palatino Linotype"/>
          <w:b/>
        </w:rPr>
      </w:pPr>
    </w:p>
    <w:p w14:paraId="670B6643" w14:textId="6FA30B0A" w:rsidR="009B6153" w:rsidRPr="00557BB4" w:rsidRDefault="009B6153" w:rsidP="00A852FF">
      <w:pPr>
        <w:pStyle w:val="Textoembloco"/>
        <w:ind w:left="3402" w:right="0"/>
        <w:rPr>
          <w:rFonts w:ascii="Palatino Linotype" w:hAnsi="Palatino Linotype"/>
        </w:rPr>
      </w:pPr>
      <w:r w:rsidRPr="00557BB4">
        <w:rPr>
          <w:rFonts w:ascii="Palatino Linotype" w:hAnsi="Palatino Linotype"/>
        </w:rPr>
        <w:t>“Dispõe sobre autorização para abertura de crédito</w:t>
      </w:r>
      <w:r w:rsidR="001B707D" w:rsidRPr="00557BB4">
        <w:rPr>
          <w:rFonts w:ascii="Palatino Linotype" w:hAnsi="Palatino Linotype"/>
        </w:rPr>
        <w:t>s</w:t>
      </w:r>
      <w:r w:rsidRPr="00557BB4">
        <w:rPr>
          <w:rFonts w:ascii="Palatino Linotype" w:hAnsi="Palatino Linotype"/>
        </w:rPr>
        <w:t xml:space="preserve"> especia</w:t>
      </w:r>
      <w:r w:rsidR="001B707D" w:rsidRPr="00557BB4">
        <w:rPr>
          <w:rFonts w:ascii="Palatino Linotype" w:hAnsi="Palatino Linotype"/>
        </w:rPr>
        <w:t>is</w:t>
      </w:r>
      <w:r w:rsidRPr="00557BB4">
        <w:rPr>
          <w:rFonts w:ascii="Palatino Linotype" w:hAnsi="Palatino Linotype"/>
        </w:rPr>
        <w:t xml:space="preserve"> e contém outras </w:t>
      </w:r>
      <w:r w:rsidR="00876CD1" w:rsidRPr="00557BB4">
        <w:rPr>
          <w:rFonts w:ascii="Palatino Linotype" w:hAnsi="Palatino Linotype"/>
        </w:rPr>
        <w:t>providências. ”</w:t>
      </w:r>
    </w:p>
    <w:p w14:paraId="3B5F0B81" w14:textId="77777777" w:rsidR="009B6153" w:rsidRPr="00557BB4" w:rsidRDefault="009B6153" w:rsidP="00A852FF">
      <w:pPr>
        <w:ind w:right="-424"/>
        <w:jc w:val="both"/>
        <w:rPr>
          <w:rFonts w:ascii="Palatino Linotype" w:hAnsi="Palatino Linotype"/>
        </w:rPr>
      </w:pPr>
    </w:p>
    <w:p w14:paraId="484934AC" w14:textId="77777777" w:rsidR="009B6153" w:rsidRPr="00557BB4" w:rsidRDefault="009B6153" w:rsidP="00A852FF">
      <w:pPr>
        <w:ind w:right="-424"/>
        <w:jc w:val="both"/>
        <w:rPr>
          <w:rFonts w:ascii="Palatino Linotype" w:hAnsi="Palatino Linotype"/>
        </w:rPr>
      </w:pPr>
    </w:p>
    <w:p w14:paraId="3B767809" w14:textId="4FC85CE6" w:rsidR="009B6153" w:rsidRPr="00557BB4" w:rsidRDefault="009B6153" w:rsidP="00A852FF">
      <w:pPr>
        <w:jc w:val="both"/>
        <w:rPr>
          <w:rFonts w:ascii="Palatino Linotype" w:hAnsi="Palatino Linotype"/>
        </w:rPr>
      </w:pPr>
      <w:r w:rsidRPr="00557BB4">
        <w:rPr>
          <w:rFonts w:ascii="Palatino Linotype" w:hAnsi="Palatino Linotype"/>
        </w:rPr>
        <w:t xml:space="preserve">O Povo do Município de </w:t>
      </w:r>
      <w:proofErr w:type="spellStart"/>
      <w:r w:rsidR="00F06743">
        <w:rPr>
          <w:rFonts w:ascii="Palatino Linotype" w:hAnsi="Palatino Linotype"/>
        </w:rPr>
        <w:t>Caputira</w:t>
      </w:r>
      <w:proofErr w:type="spellEnd"/>
      <w:r w:rsidRPr="00557BB4">
        <w:rPr>
          <w:rFonts w:ascii="Palatino Linotype" w:hAnsi="Palatino Linotype"/>
        </w:rPr>
        <w:t xml:space="preserve">/MG, por seus representantes </w:t>
      </w:r>
      <w:r w:rsidRPr="00557BB4">
        <w:rPr>
          <w:rFonts w:ascii="Palatino Linotype" w:hAnsi="Palatino Linotype"/>
          <w:b/>
        </w:rPr>
        <w:t>aprova</w:t>
      </w:r>
      <w:r w:rsidRPr="00557BB4">
        <w:rPr>
          <w:rFonts w:ascii="Palatino Linotype" w:hAnsi="Palatino Linotype"/>
        </w:rPr>
        <w:t xml:space="preserve">, e eu, </w:t>
      </w:r>
      <w:r w:rsidR="00F06743">
        <w:rPr>
          <w:rFonts w:ascii="Palatino Linotype" w:hAnsi="Palatino Linotype"/>
        </w:rPr>
        <w:t>Prefeito</w:t>
      </w:r>
      <w:r w:rsidRPr="00557BB4">
        <w:rPr>
          <w:rFonts w:ascii="Palatino Linotype" w:hAnsi="Palatino Linotype"/>
        </w:rPr>
        <w:t xml:space="preserve"> Municipal, em seu nome, </w:t>
      </w:r>
      <w:r w:rsidRPr="00557BB4">
        <w:rPr>
          <w:rFonts w:ascii="Palatino Linotype" w:hAnsi="Palatino Linotype"/>
          <w:b/>
        </w:rPr>
        <w:t>sanciono</w:t>
      </w:r>
      <w:r w:rsidRPr="00557BB4">
        <w:rPr>
          <w:rFonts w:ascii="Palatino Linotype" w:hAnsi="Palatino Linotype"/>
        </w:rPr>
        <w:t xml:space="preserve"> a seguinte Lei:</w:t>
      </w:r>
    </w:p>
    <w:p w14:paraId="4AE7CB09" w14:textId="77777777" w:rsidR="009B6153" w:rsidRPr="00557BB4" w:rsidRDefault="009B6153" w:rsidP="00A852FF">
      <w:pPr>
        <w:jc w:val="both"/>
        <w:rPr>
          <w:rFonts w:ascii="Palatino Linotype" w:hAnsi="Palatino Linotype"/>
        </w:rPr>
      </w:pPr>
    </w:p>
    <w:p w14:paraId="3964E2F9" w14:textId="53FA3B42" w:rsidR="009B6153" w:rsidRPr="00557BB4" w:rsidRDefault="009B6153" w:rsidP="00A852FF">
      <w:pPr>
        <w:jc w:val="both"/>
        <w:rPr>
          <w:rFonts w:ascii="Palatino Linotype" w:hAnsi="Palatino Linotype"/>
        </w:rPr>
      </w:pPr>
      <w:r w:rsidRPr="00557BB4">
        <w:rPr>
          <w:rFonts w:ascii="Palatino Linotype" w:hAnsi="Palatino Linotype"/>
          <w:b/>
        </w:rPr>
        <w:t>Art. 1º -</w:t>
      </w:r>
      <w:r w:rsidRPr="00557BB4">
        <w:rPr>
          <w:rFonts w:ascii="Palatino Linotype" w:hAnsi="Palatino Linotype"/>
        </w:rPr>
        <w:t xml:space="preserve"> Fica o Poder Executivo autorizado a abrir créditos especiais no montante total de R$</w:t>
      </w:r>
      <w:r w:rsidR="00DA0777">
        <w:rPr>
          <w:rFonts w:ascii="Palatino Linotype" w:hAnsi="Palatino Linotype"/>
        </w:rPr>
        <w:t xml:space="preserve"> </w:t>
      </w:r>
      <w:r w:rsidR="00F06743">
        <w:rPr>
          <w:rFonts w:ascii="Palatino Linotype" w:hAnsi="Palatino Linotype"/>
        </w:rPr>
        <w:t>78.436,71</w:t>
      </w:r>
      <w:r w:rsidRPr="00557BB4">
        <w:rPr>
          <w:rFonts w:ascii="Palatino Linotype" w:hAnsi="Palatino Linotype"/>
        </w:rPr>
        <w:t xml:space="preserve"> (</w:t>
      </w:r>
      <w:r w:rsidR="00F06743">
        <w:rPr>
          <w:rFonts w:ascii="Palatino Linotype" w:hAnsi="Palatino Linotype"/>
        </w:rPr>
        <w:t>setenta e oito mil, quatrocentos e trinta e seis reais e setenta um</w:t>
      </w:r>
      <w:r w:rsidR="00D50377">
        <w:rPr>
          <w:rFonts w:ascii="Palatino Linotype" w:hAnsi="Palatino Linotype"/>
        </w:rPr>
        <w:t xml:space="preserve"> </w:t>
      </w:r>
      <w:r w:rsidR="006416C8">
        <w:rPr>
          <w:rFonts w:ascii="Palatino Linotype" w:hAnsi="Palatino Linotype"/>
        </w:rPr>
        <w:t>centavos</w:t>
      </w:r>
      <w:r w:rsidRPr="00557BB4">
        <w:rPr>
          <w:rFonts w:ascii="Palatino Linotype" w:hAnsi="Palatino Linotype"/>
        </w:rPr>
        <w:t>), para atender despesas com</w:t>
      </w:r>
      <w:r w:rsidR="002E2CA2" w:rsidRPr="00557BB4">
        <w:rPr>
          <w:rFonts w:ascii="Palatino Linotype" w:hAnsi="Palatino Linotype"/>
        </w:rPr>
        <w:t xml:space="preserve"> execução dos</w:t>
      </w:r>
      <w:r w:rsidRPr="00557BB4">
        <w:rPr>
          <w:rFonts w:ascii="Palatino Linotype" w:hAnsi="Palatino Linotype"/>
        </w:rPr>
        <w:t xml:space="preserve"> </w:t>
      </w:r>
      <w:r w:rsidR="002E2CA2" w:rsidRPr="00557BB4">
        <w:rPr>
          <w:rFonts w:ascii="Palatino Linotype" w:hAnsi="Palatino Linotype"/>
        </w:rPr>
        <w:t>recursos</w:t>
      </w:r>
      <w:r w:rsidR="007A76E5">
        <w:rPr>
          <w:rFonts w:ascii="Palatino Linotype" w:hAnsi="Palatino Linotype"/>
        </w:rPr>
        <w:t xml:space="preserve"> da</w:t>
      </w:r>
      <w:r w:rsidR="002E2CA2" w:rsidRPr="00557BB4">
        <w:rPr>
          <w:rFonts w:ascii="Palatino Linotype" w:hAnsi="Palatino Linotype"/>
        </w:rPr>
        <w:t xml:space="preserve"> </w:t>
      </w:r>
      <w:r w:rsidR="0077540F" w:rsidRPr="00557BB4">
        <w:rPr>
          <w:rFonts w:ascii="Palatino Linotype" w:hAnsi="Palatino Linotype" w:cs="Arial"/>
        </w:rPr>
        <w:t>Lei Aldir Blanc – Ações de Apoio Emergência para o Setor de Cultura</w:t>
      </w:r>
      <w:r w:rsidRPr="00557BB4">
        <w:rPr>
          <w:rFonts w:ascii="Palatino Linotype" w:hAnsi="Palatino Linotype"/>
        </w:rPr>
        <w:t>, na seguinte dotaç</w:t>
      </w:r>
      <w:r w:rsidR="005B68E4">
        <w:rPr>
          <w:rFonts w:ascii="Palatino Linotype" w:hAnsi="Palatino Linotype"/>
        </w:rPr>
        <w:t>ão</w:t>
      </w:r>
      <w:r w:rsidRPr="00557BB4">
        <w:rPr>
          <w:rFonts w:ascii="Palatino Linotype" w:hAnsi="Palatino Linotype"/>
        </w:rPr>
        <w:t>:</w:t>
      </w:r>
    </w:p>
    <w:p w14:paraId="6E6447F7" w14:textId="77777777" w:rsidR="009B6153" w:rsidRPr="00557BB4" w:rsidRDefault="009B6153" w:rsidP="00A852FF">
      <w:pPr>
        <w:jc w:val="both"/>
        <w:rPr>
          <w:rFonts w:ascii="Palatino Linotype" w:hAnsi="Palatino Linotyp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964"/>
        <w:gridCol w:w="4828"/>
        <w:gridCol w:w="1296"/>
      </w:tblGrid>
      <w:tr w:rsidR="00CD593E" w:rsidRPr="00557BB4" w14:paraId="1A3A47B8" w14:textId="77777777" w:rsidTr="009B498C">
        <w:tc>
          <w:tcPr>
            <w:tcW w:w="1696" w:type="dxa"/>
          </w:tcPr>
          <w:p w14:paraId="1829C2F2" w14:textId="77777777" w:rsidR="009B6153" w:rsidRPr="00557BB4" w:rsidRDefault="009B6153" w:rsidP="00A852F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b/>
                <w:sz w:val="20"/>
                <w:szCs w:val="20"/>
              </w:rPr>
              <w:t>Órgão</w:t>
            </w:r>
          </w:p>
        </w:tc>
        <w:tc>
          <w:tcPr>
            <w:tcW w:w="964" w:type="dxa"/>
          </w:tcPr>
          <w:p w14:paraId="15288D44" w14:textId="77777777" w:rsidR="009B6153" w:rsidRPr="00557BB4" w:rsidRDefault="009B6153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>02</w:t>
            </w:r>
          </w:p>
        </w:tc>
        <w:tc>
          <w:tcPr>
            <w:tcW w:w="6124" w:type="dxa"/>
            <w:gridSpan w:val="2"/>
          </w:tcPr>
          <w:p w14:paraId="4FC02AE4" w14:textId="5AC104E5" w:rsidR="009B6153" w:rsidRPr="00557BB4" w:rsidRDefault="009B6153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 xml:space="preserve">Prefeitura Municipal de </w:t>
            </w:r>
            <w:proofErr w:type="spellStart"/>
            <w:r w:rsidR="00F06743">
              <w:rPr>
                <w:rFonts w:ascii="Palatino Linotype" w:hAnsi="Palatino Linotype"/>
                <w:sz w:val="20"/>
                <w:szCs w:val="20"/>
              </w:rPr>
              <w:t>Caputira</w:t>
            </w:r>
            <w:proofErr w:type="spellEnd"/>
          </w:p>
        </w:tc>
      </w:tr>
      <w:tr w:rsidR="00966F4D" w:rsidRPr="00557BB4" w14:paraId="39CFE97B" w14:textId="77777777" w:rsidTr="00F15E01">
        <w:tc>
          <w:tcPr>
            <w:tcW w:w="1696" w:type="dxa"/>
          </w:tcPr>
          <w:p w14:paraId="42AF042F" w14:textId="77777777" w:rsidR="00966F4D" w:rsidRPr="00557BB4" w:rsidRDefault="00966F4D" w:rsidP="00F15E0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b/>
                <w:sz w:val="20"/>
                <w:szCs w:val="20"/>
              </w:rPr>
              <w:t>Unidade</w:t>
            </w:r>
          </w:p>
        </w:tc>
        <w:tc>
          <w:tcPr>
            <w:tcW w:w="964" w:type="dxa"/>
          </w:tcPr>
          <w:p w14:paraId="4F40637B" w14:textId="77777777" w:rsidR="00966F4D" w:rsidRPr="00557BB4" w:rsidRDefault="00966F4D" w:rsidP="00F15E0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03</w:t>
            </w:r>
          </w:p>
        </w:tc>
        <w:tc>
          <w:tcPr>
            <w:tcW w:w="6124" w:type="dxa"/>
            <w:gridSpan w:val="2"/>
          </w:tcPr>
          <w:p w14:paraId="74353F72" w14:textId="77777777" w:rsidR="00966F4D" w:rsidRPr="00557BB4" w:rsidRDefault="00966F4D" w:rsidP="00F15E0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Secretaria Municipal de Educação</w:t>
            </w:r>
          </w:p>
        </w:tc>
      </w:tr>
      <w:tr w:rsidR="0077540F" w:rsidRPr="00557BB4" w14:paraId="1EBF7053" w14:textId="77777777" w:rsidTr="009B498C">
        <w:tc>
          <w:tcPr>
            <w:tcW w:w="1696" w:type="dxa"/>
          </w:tcPr>
          <w:p w14:paraId="013AFB30" w14:textId="7B48395A" w:rsidR="0077540F" w:rsidRPr="00557BB4" w:rsidRDefault="00966F4D" w:rsidP="00966F4D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Subu</w:t>
            </w:r>
            <w:r w:rsidR="0077540F" w:rsidRPr="00557BB4">
              <w:rPr>
                <w:rFonts w:ascii="Palatino Linotype" w:hAnsi="Palatino Linotype"/>
                <w:b/>
                <w:sz w:val="20"/>
                <w:szCs w:val="20"/>
              </w:rPr>
              <w:t>nidade</w:t>
            </w:r>
          </w:p>
        </w:tc>
        <w:tc>
          <w:tcPr>
            <w:tcW w:w="964" w:type="dxa"/>
          </w:tcPr>
          <w:p w14:paraId="4EC3029B" w14:textId="073F5376" w:rsidR="0077540F" w:rsidRPr="00557BB4" w:rsidRDefault="00966F4D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02</w:t>
            </w:r>
          </w:p>
        </w:tc>
        <w:tc>
          <w:tcPr>
            <w:tcW w:w="6124" w:type="dxa"/>
            <w:gridSpan w:val="2"/>
          </w:tcPr>
          <w:p w14:paraId="2A47C78F" w14:textId="334C8852" w:rsidR="0077540F" w:rsidRPr="00557BB4" w:rsidRDefault="00966F4D" w:rsidP="00966F4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Setor de Cultura, Esporte, Lazer e Turismo</w:t>
            </w:r>
          </w:p>
        </w:tc>
      </w:tr>
      <w:tr w:rsidR="00CD593E" w:rsidRPr="00557BB4" w14:paraId="33D90F23" w14:textId="77777777" w:rsidTr="009B498C">
        <w:tc>
          <w:tcPr>
            <w:tcW w:w="1696" w:type="dxa"/>
          </w:tcPr>
          <w:p w14:paraId="5A069E01" w14:textId="77777777" w:rsidR="009B6153" w:rsidRPr="00557BB4" w:rsidRDefault="009B6153" w:rsidP="00A852F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b/>
                <w:sz w:val="20"/>
                <w:szCs w:val="20"/>
              </w:rPr>
              <w:t>Função</w:t>
            </w:r>
          </w:p>
        </w:tc>
        <w:tc>
          <w:tcPr>
            <w:tcW w:w="964" w:type="dxa"/>
          </w:tcPr>
          <w:p w14:paraId="4AE8611B" w14:textId="24C68D38" w:rsidR="009B6153" w:rsidRPr="00557BB4" w:rsidRDefault="002E2CA2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6124" w:type="dxa"/>
            <w:gridSpan w:val="2"/>
          </w:tcPr>
          <w:p w14:paraId="4FE2335B" w14:textId="66AC095E" w:rsidR="009B6153" w:rsidRPr="00557BB4" w:rsidRDefault="002E2CA2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>Cultura</w:t>
            </w:r>
          </w:p>
        </w:tc>
      </w:tr>
      <w:tr w:rsidR="00CD593E" w:rsidRPr="00557BB4" w14:paraId="271038D3" w14:textId="77777777" w:rsidTr="009B498C">
        <w:tc>
          <w:tcPr>
            <w:tcW w:w="1696" w:type="dxa"/>
          </w:tcPr>
          <w:p w14:paraId="29268CD4" w14:textId="77777777" w:rsidR="009B6153" w:rsidRPr="00557BB4" w:rsidRDefault="009B6153" w:rsidP="00A852F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557BB4">
              <w:rPr>
                <w:rFonts w:ascii="Palatino Linotype" w:hAnsi="Palatino Linotype"/>
                <w:b/>
                <w:sz w:val="20"/>
                <w:szCs w:val="20"/>
              </w:rPr>
              <w:t>Subfunção</w:t>
            </w:r>
            <w:proofErr w:type="spellEnd"/>
          </w:p>
        </w:tc>
        <w:tc>
          <w:tcPr>
            <w:tcW w:w="964" w:type="dxa"/>
          </w:tcPr>
          <w:p w14:paraId="46F5760F" w14:textId="586DDDFA" w:rsidR="009B6153" w:rsidRPr="00557BB4" w:rsidRDefault="002E2CA2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>392</w:t>
            </w:r>
          </w:p>
        </w:tc>
        <w:tc>
          <w:tcPr>
            <w:tcW w:w="6124" w:type="dxa"/>
            <w:gridSpan w:val="2"/>
          </w:tcPr>
          <w:p w14:paraId="51BEFD82" w14:textId="65E29E8F" w:rsidR="009B6153" w:rsidRPr="00557BB4" w:rsidRDefault="002E2CA2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>Difusão Cultural</w:t>
            </w:r>
          </w:p>
        </w:tc>
      </w:tr>
      <w:tr w:rsidR="00CD593E" w:rsidRPr="00557BB4" w14:paraId="2034EDE6" w14:textId="77777777" w:rsidTr="009B498C">
        <w:tc>
          <w:tcPr>
            <w:tcW w:w="1696" w:type="dxa"/>
          </w:tcPr>
          <w:p w14:paraId="3460ACE7" w14:textId="77777777" w:rsidR="009B6153" w:rsidRPr="00557BB4" w:rsidRDefault="009B6153" w:rsidP="00A852F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b/>
                <w:sz w:val="20"/>
                <w:szCs w:val="20"/>
              </w:rPr>
              <w:t>Programa</w:t>
            </w:r>
          </w:p>
        </w:tc>
        <w:tc>
          <w:tcPr>
            <w:tcW w:w="964" w:type="dxa"/>
          </w:tcPr>
          <w:p w14:paraId="7BD5E0DF" w14:textId="31E7CE5A" w:rsidR="009B6153" w:rsidRPr="00557BB4" w:rsidRDefault="00966F4D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00009</w:t>
            </w:r>
          </w:p>
        </w:tc>
        <w:tc>
          <w:tcPr>
            <w:tcW w:w="6124" w:type="dxa"/>
            <w:gridSpan w:val="2"/>
          </w:tcPr>
          <w:p w14:paraId="5720CBBD" w14:textId="79D38845" w:rsidR="009B6153" w:rsidRPr="00557BB4" w:rsidRDefault="00966F4D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Gestão da Política Cultural</w:t>
            </w:r>
          </w:p>
        </w:tc>
      </w:tr>
      <w:tr w:rsidR="0077540F" w:rsidRPr="00557BB4" w14:paraId="3A63FE02" w14:textId="77777777" w:rsidTr="009B498C">
        <w:tc>
          <w:tcPr>
            <w:tcW w:w="1696" w:type="dxa"/>
          </w:tcPr>
          <w:p w14:paraId="29975B09" w14:textId="66B1C84C" w:rsidR="0077540F" w:rsidRPr="005F3D9F" w:rsidRDefault="008C3B5C" w:rsidP="00A852F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Projeto</w:t>
            </w:r>
          </w:p>
        </w:tc>
        <w:tc>
          <w:tcPr>
            <w:tcW w:w="964" w:type="dxa"/>
          </w:tcPr>
          <w:p w14:paraId="2E8C30E0" w14:textId="31252C68" w:rsidR="0077540F" w:rsidRPr="005F3D9F" w:rsidRDefault="00966F4D" w:rsidP="005F3D9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1.035</w:t>
            </w:r>
          </w:p>
        </w:tc>
        <w:tc>
          <w:tcPr>
            <w:tcW w:w="6124" w:type="dxa"/>
            <w:gridSpan w:val="2"/>
          </w:tcPr>
          <w:p w14:paraId="533BDB96" w14:textId="1686AF42" w:rsidR="0077540F" w:rsidRPr="00557BB4" w:rsidRDefault="0077540F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F3D9F">
              <w:rPr>
                <w:rFonts w:ascii="Palatino Linotype" w:hAnsi="Palatino Linotype"/>
                <w:sz w:val="20"/>
                <w:szCs w:val="20"/>
              </w:rPr>
              <w:t>Apoio ao Setor de Cultura “Lei Aldir Blanc”</w:t>
            </w:r>
          </w:p>
        </w:tc>
      </w:tr>
      <w:tr w:rsidR="0077540F" w:rsidRPr="00557BB4" w14:paraId="26B5551D" w14:textId="77777777" w:rsidTr="009B498C">
        <w:trPr>
          <w:trHeight w:val="388"/>
        </w:trPr>
        <w:tc>
          <w:tcPr>
            <w:tcW w:w="1696" w:type="dxa"/>
          </w:tcPr>
          <w:p w14:paraId="0C6E0CB1" w14:textId="6AA8D75D" w:rsidR="0077540F" w:rsidRPr="00557BB4" w:rsidRDefault="0077540F" w:rsidP="00A852FF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b/>
                <w:sz w:val="20"/>
                <w:szCs w:val="20"/>
              </w:rPr>
              <w:t>Fonte</w:t>
            </w:r>
          </w:p>
        </w:tc>
        <w:tc>
          <w:tcPr>
            <w:tcW w:w="964" w:type="dxa"/>
          </w:tcPr>
          <w:p w14:paraId="41239974" w14:textId="0D1FE165" w:rsidR="0077540F" w:rsidRPr="00557BB4" w:rsidRDefault="0077540F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>1.719</w:t>
            </w:r>
          </w:p>
        </w:tc>
        <w:tc>
          <w:tcPr>
            <w:tcW w:w="6124" w:type="dxa"/>
            <w:gridSpan w:val="2"/>
          </w:tcPr>
          <w:p w14:paraId="0EDBF0E6" w14:textId="4F23A73F" w:rsidR="0077540F" w:rsidRPr="00557BB4" w:rsidRDefault="0077540F" w:rsidP="00A852FF">
            <w:pPr>
              <w:rPr>
                <w:rFonts w:ascii="Palatino Linotype" w:hAnsi="Palatino Linotype"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sz w:val="20"/>
                <w:szCs w:val="20"/>
              </w:rPr>
              <w:t>Transferências da Política Nacional Aldir Blanc de Fomento à Cultura</w:t>
            </w:r>
          </w:p>
        </w:tc>
      </w:tr>
      <w:tr w:rsidR="0077540F" w:rsidRPr="00557BB4" w14:paraId="29E182BD" w14:textId="77777777" w:rsidTr="009B498C">
        <w:tc>
          <w:tcPr>
            <w:tcW w:w="7488" w:type="dxa"/>
            <w:gridSpan w:val="3"/>
          </w:tcPr>
          <w:p w14:paraId="158EFDCC" w14:textId="77777777" w:rsidR="0077540F" w:rsidRPr="00557BB4" w:rsidRDefault="0077540F" w:rsidP="00A852FF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57BB4">
              <w:rPr>
                <w:rFonts w:ascii="Palatino Linotype" w:hAnsi="Palatino Linotype"/>
                <w:b/>
                <w:sz w:val="20"/>
                <w:szCs w:val="20"/>
              </w:rPr>
              <w:t>TOTAL</w:t>
            </w:r>
          </w:p>
        </w:tc>
        <w:tc>
          <w:tcPr>
            <w:tcW w:w="1296" w:type="dxa"/>
          </w:tcPr>
          <w:p w14:paraId="29AB40CB" w14:textId="044056BF" w:rsidR="004735FA" w:rsidRPr="00557BB4" w:rsidRDefault="00966F4D" w:rsidP="004735FA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78.436,71</w:t>
            </w:r>
          </w:p>
        </w:tc>
      </w:tr>
    </w:tbl>
    <w:p w14:paraId="4B616214" w14:textId="32943F89" w:rsidR="009B6153" w:rsidRPr="00557BB4" w:rsidRDefault="009B6153" w:rsidP="00A852FF">
      <w:pPr>
        <w:rPr>
          <w:rFonts w:ascii="Palatino Linotype" w:hAnsi="Palatino Linotype"/>
        </w:rPr>
      </w:pPr>
    </w:p>
    <w:p w14:paraId="5E36B44A" w14:textId="4E070FE9" w:rsidR="0077540F" w:rsidRPr="00557BB4" w:rsidRDefault="0077540F" w:rsidP="00A852FF">
      <w:pPr>
        <w:jc w:val="both"/>
        <w:rPr>
          <w:rFonts w:ascii="Palatino Linotype" w:hAnsi="Palatino Linotype"/>
        </w:rPr>
      </w:pPr>
      <w:r w:rsidRPr="00557BB4">
        <w:rPr>
          <w:rFonts w:ascii="Palatino Linotype" w:hAnsi="Palatino Linotype"/>
          <w:b/>
          <w:bCs/>
        </w:rPr>
        <w:t xml:space="preserve">Parágrafo Único: </w:t>
      </w:r>
      <w:r w:rsidR="00922053" w:rsidRPr="00557BB4">
        <w:rPr>
          <w:rFonts w:ascii="Palatino Linotype" w:hAnsi="Palatino Linotype"/>
        </w:rPr>
        <w:t>A abertura dos créditos especiais de que trata o caput deste artigo deverá conter os elementos de despesas necessários a execução das ações da Aldir Blanc.</w:t>
      </w:r>
    </w:p>
    <w:p w14:paraId="54372206" w14:textId="77777777" w:rsidR="00922053" w:rsidRPr="00557BB4" w:rsidRDefault="00922053" w:rsidP="00A852FF">
      <w:pPr>
        <w:rPr>
          <w:rFonts w:ascii="Palatino Linotype" w:hAnsi="Palatino Linotype"/>
        </w:rPr>
      </w:pPr>
    </w:p>
    <w:p w14:paraId="71FC75CD" w14:textId="6788B0B0" w:rsidR="009B6153" w:rsidRPr="00557BB4" w:rsidRDefault="009B6153" w:rsidP="00A852FF">
      <w:pPr>
        <w:jc w:val="both"/>
        <w:rPr>
          <w:rFonts w:ascii="Palatino Linotype" w:hAnsi="Palatino Linotype"/>
        </w:rPr>
      </w:pPr>
      <w:r w:rsidRPr="00557BB4">
        <w:rPr>
          <w:rFonts w:ascii="Palatino Linotype" w:hAnsi="Palatino Linotype"/>
          <w:b/>
        </w:rPr>
        <w:t xml:space="preserve">Art. 2º </w:t>
      </w:r>
      <w:r w:rsidRPr="00557BB4">
        <w:rPr>
          <w:rFonts w:ascii="Palatino Linotype" w:hAnsi="Palatino Linotype"/>
        </w:rPr>
        <w:t xml:space="preserve">- </w:t>
      </w:r>
      <w:r w:rsidR="0077540F" w:rsidRPr="00557BB4">
        <w:rPr>
          <w:rFonts w:ascii="Palatino Linotype" w:hAnsi="Palatino Linotype" w:cs="Andalus"/>
        </w:rPr>
        <w:t xml:space="preserve">Para cobrir os créditos de que trata o caput do art. 1º, fica o Poder Executivo autorizado a utilizar </w:t>
      </w:r>
      <w:r w:rsidR="0077540F" w:rsidRPr="00557BB4">
        <w:rPr>
          <w:rFonts w:ascii="Palatino Linotype" w:hAnsi="Palatino Linotype" w:cs="Andalus"/>
          <w:iCs/>
          <w:color w:val="000000"/>
        </w:rPr>
        <w:t xml:space="preserve">os recursos do </w:t>
      </w:r>
      <w:r w:rsidR="0077540F" w:rsidRPr="00557BB4">
        <w:rPr>
          <w:rFonts w:ascii="Palatino Linotype" w:hAnsi="Palatino Linotype" w:cs="Arial"/>
          <w:color w:val="000000"/>
          <w:shd w:val="clear" w:color="auto" w:fill="FFFFFF"/>
        </w:rPr>
        <w:t xml:space="preserve">excesso de arrecadação - </w:t>
      </w:r>
      <w:r w:rsidR="0077540F" w:rsidRPr="00557BB4">
        <w:rPr>
          <w:rFonts w:ascii="Palatino Linotype" w:hAnsi="Palatino Linotype"/>
        </w:rPr>
        <w:t>DR 1.719 -</w:t>
      </w:r>
      <w:r w:rsidR="0077540F" w:rsidRPr="00557BB4">
        <w:rPr>
          <w:rFonts w:ascii="Palatino Linotype" w:hAnsi="Palatino Linotype"/>
          <w:i/>
        </w:rPr>
        <w:t xml:space="preserve"> </w:t>
      </w:r>
      <w:r w:rsidR="0077540F" w:rsidRPr="00557BB4">
        <w:rPr>
          <w:rFonts w:ascii="Palatino Linotype" w:hAnsi="Palatino Linotype"/>
        </w:rPr>
        <w:t>Transferências da Política Nacional Aldir Blanc de Fomento à Cultura</w:t>
      </w:r>
      <w:r w:rsidR="0077540F" w:rsidRPr="00557BB4">
        <w:rPr>
          <w:rFonts w:ascii="Palatino Linotype" w:hAnsi="Palatino Linotype" w:cs="Arial"/>
          <w:color w:val="000000"/>
          <w:shd w:val="clear" w:color="auto" w:fill="FFFFFF"/>
        </w:rPr>
        <w:t>, conforme inciso II d</w:t>
      </w:r>
      <w:r w:rsidR="0077540F" w:rsidRPr="00557BB4">
        <w:rPr>
          <w:rFonts w:ascii="Palatino Linotype" w:hAnsi="Palatino Linotype" w:cs="Andalus"/>
          <w:iCs/>
          <w:color w:val="000000"/>
        </w:rPr>
        <w:t>o artigo 43 da Lei Federal n.º 4.320/1964.</w:t>
      </w:r>
    </w:p>
    <w:p w14:paraId="4C9EF113" w14:textId="7465ED3C" w:rsidR="00A71B60" w:rsidRPr="00557BB4" w:rsidRDefault="00A71B60" w:rsidP="00A852FF">
      <w:pPr>
        <w:pStyle w:val="NormalWeb"/>
        <w:jc w:val="both"/>
        <w:rPr>
          <w:rFonts w:ascii="Palatino Linotype" w:hAnsi="Palatino Linotype" w:cs="Arial"/>
          <w:shd w:val="clear" w:color="auto" w:fill="FFFFFF"/>
        </w:rPr>
      </w:pPr>
      <w:r w:rsidRPr="00557BB4">
        <w:rPr>
          <w:rFonts w:ascii="Palatino Linotype" w:hAnsi="Palatino Linotype" w:cs="Arial"/>
          <w:b/>
          <w:bCs/>
        </w:rPr>
        <w:t xml:space="preserve">Art. 3º - </w:t>
      </w:r>
      <w:r w:rsidRPr="00557BB4">
        <w:rPr>
          <w:rFonts w:ascii="Palatino Linotype" w:hAnsi="Palatino Linotype" w:cs="Arial"/>
          <w:shd w:val="clear" w:color="auto" w:fill="FFFFFF"/>
        </w:rPr>
        <w:t>Fica o Poder Executivo autorizado</w:t>
      </w:r>
      <w:r w:rsidR="00991442" w:rsidRPr="00557BB4">
        <w:rPr>
          <w:rFonts w:ascii="Palatino Linotype" w:hAnsi="Palatino Linotype" w:cs="Arial"/>
          <w:shd w:val="clear" w:color="auto" w:fill="FFFFFF"/>
        </w:rPr>
        <w:t xml:space="preserve"> adequar o PPA 202</w:t>
      </w:r>
      <w:r w:rsidR="0014681C" w:rsidRPr="00557BB4">
        <w:rPr>
          <w:rFonts w:ascii="Palatino Linotype" w:hAnsi="Palatino Linotype" w:cs="Arial"/>
          <w:shd w:val="clear" w:color="auto" w:fill="FFFFFF"/>
        </w:rPr>
        <w:t>2</w:t>
      </w:r>
      <w:r w:rsidR="00991442" w:rsidRPr="00557BB4">
        <w:rPr>
          <w:rFonts w:ascii="Palatino Linotype" w:hAnsi="Palatino Linotype" w:cs="Arial"/>
          <w:shd w:val="clear" w:color="auto" w:fill="FFFFFF"/>
        </w:rPr>
        <w:t xml:space="preserve">/2025 e </w:t>
      </w:r>
      <w:r w:rsidRPr="00557BB4">
        <w:rPr>
          <w:rFonts w:ascii="Palatino Linotype" w:hAnsi="Palatino Linotype" w:cs="Arial"/>
          <w:shd w:val="clear" w:color="auto" w:fill="FFFFFF"/>
        </w:rPr>
        <w:t>a suplementar os créditos especiais de que trata o caput do art. 1º, obedecendo ao mesmo limite da Lei Orçamentária Anual, utilizando os recursos previstos no art. 43 da Lei Federal 4.320/1964, podendo, se necessário, incluir novas fontes FDR – Fonte Destinação de Recursos.</w:t>
      </w:r>
    </w:p>
    <w:p w14:paraId="712E4BBD" w14:textId="77777777" w:rsidR="00F05473" w:rsidRDefault="00F05473" w:rsidP="00A852FF">
      <w:pPr>
        <w:jc w:val="both"/>
        <w:rPr>
          <w:rFonts w:ascii="Palatino Linotype" w:hAnsi="Palatino Linotype"/>
          <w:b/>
        </w:rPr>
      </w:pPr>
    </w:p>
    <w:p w14:paraId="2011C04A" w14:textId="2A05B48C" w:rsidR="009B6153" w:rsidRPr="00557BB4" w:rsidRDefault="009B6153" w:rsidP="00A852FF">
      <w:pPr>
        <w:jc w:val="both"/>
        <w:rPr>
          <w:rFonts w:ascii="Palatino Linotype" w:hAnsi="Palatino Linotype"/>
        </w:rPr>
      </w:pPr>
      <w:r w:rsidRPr="00557BB4">
        <w:rPr>
          <w:rFonts w:ascii="Palatino Linotype" w:hAnsi="Palatino Linotype"/>
          <w:b/>
        </w:rPr>
        <w:t xml:space="preserve">Art. </w:t>
      </w:r>
      <w:r w:rsidR="00991442" w:rsidRPr="00557BB4">
        <w:rPr>
          <w:rFonts w:ascii="Palatino Linotype" w:hAnsi="Palatino Linotype"/>
          <w:b/>
        </w:rPr>
        <w:t>4</w:t>
      </w:r>
      <w:r w:rsidRPr="00557BB4">
        <w:rPr>
          <w:rFonts w:ascii="Palatino Linotype" w:hAnsi="Palatino Linotype"/>
          <w:b/>
        </w:rPr>
        <w:t>º</w:t>
      </w:r>
      <w:r w:rsidRPr="00557BB4">
        <w:rPr>
          <w:rFonts w:ascii="Palatino Linotype" w:hAnsi="Palatino Linotype"/>
        </w:rPr>
        <w:t xml:space="preserve"> - A presente Lei entrará em vigor na data de sua publicação, revogadas as disposições em contrário.</w:t>
      </w:r>
    </w:p>
    <w:p w14:paraId="640A9A3E" w14:textId="77777777" w:rsidR="009B6153" w:rsidRPr="00557BB4" w:rsidRDefault="009B6153" w:rsidP="00A852FF">
      <w:pPr>
        <w:rPr>
          <w:rFonts w:ascii="Palatino Linotype" w:hAnsi="Palatino Linotype"/>
        </w:rPr>
      </w:pPr>
    </w:p>
    <w:p w14:paraId="05CC21AE" w14:textId="3B12708F" w:rsidR="009B6153" w:rsidRPr="00557BB4" w:rsidRDefault="00F06743" w:rsidP="00A852FF">
      <w:p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Caputira</w:t>
      </w:r>
      <w:proofErr w:type="spellEnd"/>
      <w:r w:rsidR="009B6153" w:rsidRPr="00557BB4">
        <w:rPr>
          <w:rFonts w:ascii="Palatino Linotype" w:hAnsi="Palatino Linotype"/>
        </w:rPr>
        <w:t xml:space="preserve">, </w:t>
      </w:r>
      <w:r w:rsidR="002A5AFA">
        <w:rPr>
          <w:rFonts w:ascii="Palatino Linotype" w:hAnsi="Palatino Linotype"/>
        </w:rPr>
        <w:t xml:space="preserve">14 de junho </w:t>
      </w:r>
      <w:r w:rsidR="009B6153" w:rsidRPr="00557BB4">
        <w:rPr>
          <w:rFonts w:ascii="Palatino Linotype" w:hAnsi="Palatino Linotype"/>
        </w:rPr>
        <w:t>de 202</w:t>
      </w:r>
      <w:r w:rsidR="00922053" w:rsidRPr="00557BB4">
        <w:rPr>
          <w:rFonts w:ascii="Palatino Linotype" w:hAnsi="Palatino Linotype"/>
        </w:rPr>
        <w:t>4</w:t>
      </w:r>
      <w:r w:rsidR="009B6153" w:rsidRPr="00557BB4">
        <w:rPr>
          <w:rFonts w:ascii="Palatino Linotype" w:hAnsi="Palatino Linotype"/>
        </w:rPr>
        <w:t>.</w:t>
      </w:r>
    </w:p>
    <w:p w14:paraId="0334CBEF" w14:textId="77777777" w:rsidR="009B6153" w:rsidRPr="00557BB4" w:rsidRDefault="009B6153" w:rsidP="00A852FF">
      <w:pPr>
        <w:ind w:right="-424" w:firstLine="1134"/>
        <w:jc w:val="both"/>
        <w:rPr>
          <w:rFonts w:ascii="Palatino Linotype" w:hAnsi="Palatino Linotype"/>
        </w:rPr>
      </w:pPr>
    </w:p>
    <w:p w14:paraId="7B6E2B4B" w14:textId="77777777" w:rsidR="00CD593E" w:rsidRPr="00557BB4" w:rsidRDefault="00CD593E" w:rsidP="00A852FF">
      <w:pPr>
        <w:pStyle w:val="Recuodecorpodetexto"/>
        <w:ind w:firstLine="1134"/>
        <w:jc w:val="center"/>
        <w:rPr>
          <w:rFonts w:ascii="Palatino Linotype" w:hAnsi="Palatino Linotype"/>
          <w:b/>
          <w:sz w:val="24"/>
        </w:rPr>
      </w:pPr>
    </w:p>
    <w:p w14:paraId="551479EB" w14:textId="7937396F" w:rsidR="00CD593E" w:rsidRPr="00557BB4" w:rsidRDefault="00F06743" w:rsidP="00A852FF">
      <w:pPr>
        <w:pStyle w:val="Recuodecorpodetexto"/>
        <w:ind w:firstLine="1134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CELSO GONÇALVES ANTUNES</w:t>
      </w:r>
    </w:p>
    <w:p w14:paraId="0D960863" w14:textId="36B98FEA" w:rsidR="00CD593E" w:rsidRPr="00557BB4" w:rsidRDefault="00F06743" w:rsidP="00A852FF">
      <w:pPr>
        <w:ind w:firstLine="113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Prefeito</w:t>
      </w:r>
      <w:r w:rsidR="00CD593E" w:rsidRPr="00557BB4">
        <w:rPr>
          <w:rFonts w:ascii="Palatino Linotype" w:hAnsi="Palatino Linotype"/>
        </w:rPr>
        <w:t xml:space="preserve"> Municipal</w:t>
      </w:r>
    </w:p>
    <w:p w14:paraId="13F11B59" w14:textId="77777777" w:rsidR="009B6153" w:rsidRPr="00557BB4" w:rsidRDefault="009B6153" w:rsidP="00A852FF">
      <w:pPr>
        <w:jc w:val="center"/>
        <w:rPr>
          <w:rFonts w:ascii="Palatino Linotype" w:hAnsi="Palatino Linotype"/>
          <w:b/>
        </w:rPr>
      </w:pPr>
    </w:p>
    <w:p w14:paraId="01017DD7" w14:textId="77777777" w:rsidR="00B4232B" w:rsidRPr="00557BB4" w:rsidRDefault="00B4232B" w:rsidP="00A852FF">
      <w:pPr>
        <w:jc w:val="center"/>
        <w:rPr>
          <w:rFonts w:ascii="Palatino Linotype" w:hAnsi="Palatino Linotype"/>
          <w:b/>
        </w:rPr>
      </w:pPr>
    </w:p>
    <w:p w14:paraId="0633B1E5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0A8F1BE5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0D06EE52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1486565E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63CFA9BC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557A11AB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196632F4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01B71E3A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07A39CF4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7865EF71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7D235504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32BBEE44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024EDC8C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200E031D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38469B60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71E83344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4A015BA7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15A1B413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6CAD9981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67696306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5AAEFAF5" w14:textId="77777777" w:rsidR="00CD593E" w:rsidRPr="00557BB4" w:rsidRDefault="00CD593E" w:rsidP="00A852FF">
      <w:pPr>
        <w:jc w:val="center"/>
        <w:rPr>
          <w:rFonts w:ascii="Palatino Linotype" w:hAnsi="Palatino Linotype"/>
          <w:b/>
        </w:rPr>
      </w:pPr>
    </w:p>
    <w:p w14:paraId="3E9FB45C" w14:textId="6F961F46" w:rsidR="00CD593E" w:rsidRDefault="00CD593E" w:rsidP="00A852FF">
      <w:pPr>
        <w:jc w:val="center"/>
        <w:rPr>
          <w:rFonts w:ascii="Palatino Linotype" w:hAnsi="Palatino Linotype"/>
          <w:b/>
        </w:rPr>
      </w:pPr>
      <w:bookmarkStart w:id="1" w:name="_GoBack"/>
      <w:bookmarkEnd w:id="0"/>
      <w:bookmarkEnd w:id="1"/>
    </w:p>
    <w:sectPr w:rsidR="00CD593E" w:rsidSect="00F05473">
      <w:headerReference w:type="even" r:id="rId9"/>
      <w:headerReference w:type="default" r:id="rId10"/>
      <w:headerReference w:type="first" r:id="rId11"/>
      <w:pgSz w:w="11906" w:h="16838" w:code="9"/>
      <w:pgMar w:top="2268" w:right="1416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0AA46" w14:textId="77777777" w:rsidR="00D81F4C" w:rsidRDefault="00D81F4C" w:rsidP="009D266E">
      <w:r>
        <w:separator/>
      </w:r>
    </w:p>
  </w:endnote>
  <w:endnote w:type="continuationSeparator" w:id="0">
    <w:p w14:paraId="4502B2B5" w14:textId="77777777" w:rsidR="00D81F4C" w:rsidRDefault="00D81F4C" w:rsidP="009D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0FB49" w14:textId="77777777" w:rsidR="00D81F4C" w:rsidRDefault="00D81F4C" w:rsidP="009D266E">
      <w:r>
        <w:separator/>
      </w:r>
    </w:p>
  </w:footnote>
  <w:footnote w:type="continuationSeparator" w:id="0">
    <w:p w14:paraId="45F8875B" w14:textId="77777777" w:rsidR="00D81F4C" w:rsidRDefault="00D81F4C" w:rsidP="009D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F8266" w14:textId="77777777" w:rsidR="009D266E" w:rsidRDefault="00D81F4C">
    <w:pPr>
      <w:pStyle w:val="Cabealho"/>
    </w:pPr>
    <w:r>
      <w:rPr>
        <w:noProof/>
      </w:rPr>
      <w:pict w14:anchorId="2B08B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7171" o:spid="_x0000_s2056" type="#_x0000_t75" style="position:absolute;margin-left:0;margin-top:0;width:595.2pt;height:824.9pt;z-index:-251657216;mso-position-horizontal:center;mso-position-horizontal-relative:margin;mso-position-vertical:center;mso-position-vertical-relative:margin" o:allowincell="f">
          <v:imagedata r:id="rId1" o:title="Document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DBE0F" w14:textId="41B11ABD" w:rsidR="00F05473" w:rsidRDefault="00F05473">
    <w:pPr>
      <w:pStyle w:val="Cabealho"/>
    </w:pPr>
    <w:r w:rsidRPr="00F05473">
      <w:rPr>
        <w:noProof/>
      </w:rPr>
      <w:drawing>
        <wp:inline distT="0" distB="0" distL="0" distR="0" wp14:anchorId="425B8E51" wp14:editId="22307D7F">
          <wp:extent cx="5581015" cy="1125220"/>
          <wp:effectExtent l="0" t="0" r="63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5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2F813" w14:textId="77777777" w:rsidR="009D266E" w:rsidRDefault="00D81F4C">
    <w:pPr>
      <w:pStyle w:val="Cabealho"/>
    </w:pPr>
    <w:r>
      <w:rPr>
        <w:noProof/>
      </w:rPr>
      <w:pict w14:anchorId="5C8C4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07170" o:spid="_x0000_s2055" type="#_x0000_t75" style="position:absolute;margin-left:0;margin-top:0;width:595.2pt;height:824.9pt;z-index:-251658240;mso-position-horizontal:center;mso-position-horizontal-relative:margin;mso-position-vertical:center;mso-position-vertical-relative:margin" o:allowincell="f">
          <v:imagedata r:id="rId1" o:title="Document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995"/>
    <w:multiLevelType w:val="hybridMultilevel"/>
    <w:tmpl w:val="8B9EBC7E"/>
    <w:lvl w:ilvl="0" w:tplc="B63C9FC8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971016"/>
    <w:multiLevelType w:val="hybridMultilevel"/>
    <w:tmpl w:val="96D6F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1403E"/>
    <w:multiLevelType w:val="hybridMultilevel"/>
    <w:tmpl w:val="4258AB12"/>
    <w:lvl w:ilvl="0" w:tplc="56F683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A5DCB"/>
    <w:multiLevelType w:val="hybridMultilevel"/>
    <w:tmpl w:val="49BC35C6"/>
    <w:lvl w:ilvl="0" w:tplc="469E9E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066C6"/>
    <w:multiLevelType w:val="hybridMultilevel"/>
    <w:tmpl w:val="2EA01918"/>
    <w:lvl w:ilvl="0" w:tplc="216A20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421F7"/>
    <w:multiLevelType w:val="hybridMultilevel"/>
    <w:tmpl w:val="BCD27AC0"/>
    <w:lvl w:ilvl="0" w:tplc="B0BEF8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6E"/>
    <w:rsid w:val="00032B03"/>
    <w:rsid w:val="000450C9"/>
    <w:rsid w:val="00074644"/>
    <w:rsid w:val="00084250"/>
    <w:rsid w:val="00094573"/>
    <w:rsid w:val="000B77A1"/>
    <w:rsid w:val="000E0688"/>
    <w:rsid w:val="000F213A"/>
    <w:rsid w:val="001235D7"/>
    <w:rsid w:val="0014681C"/>
    <w:rsid w:val="00165687"/>
    <w:rsid w:val="00171C16"/>
    <w:rsid w:val="00172535"/>
    <w:rsid w:val="00173365"/>
    <w:rsid w:val="00177AA6"/>
    <w:rsid w:val="00191BBA"/>
    <w:rsid w:val="001B707D"/>
    <w:rsid w:val="001C67B6"/>
    <w:rsid w:val="001C6B44"/>
    <w:rsid w:val="001D195D"/>
    <w:rsid w:val="00210C3C"/>
    <w:rsid w:val="002231B8"/>
    <w:rsid w:val="00225EA4"/>
    <w:rsid w:val="00226BA4"/>
    <w:rsid w:val="0023098A"/>
    <w:rsid w:val="00244E8B"/>
    <w:rsid w:val="00292E89"/>
    <w:rsid w:val="002A2088"/>
    <w:rsid w:val="002A5AFA"/>
    <w:rsid w:val="002D2FFE"/>
    <w:rsid w:val="002D5927"/>
    <w:rsid w:val="002E2CA2"/>
    <w:rsid w:val="002E3024"/>
    <w:rsid w:val="002E6D0C"/>
    <w:rsid w:val="00321C62"/>
    <w:rsid w:val="00326820"/>
    <w:rsid w:val="00332E78"/>
    <w:rsid w:val="00363552"/>
    <w:rsid w:val="00382A89"/>
    <w:rsid w:val="003969F3"/>
    <w:rsid w:val="003B452C"/>
    <w:rsid w:val="003C011B"/>
    <w:rsid w:val="003C7FE0"/>
    <w:rsid w:val="003D16B9"/>
    <w:rsid w:val="003E1E16"/>
    <w:rsid w:val="003F66F2"/>
    <w:rsid w:val="004003E4"/>
    <w:rsid w:val="00441D94"/>
    <w:rsid w:val="00467CB7"/>
    <w:rsid w:val="004735FA"/>
    <w:rsid w:val="004749D0"/>
    <w:rsid w:val="00492F32"/>
    <w:rsid w:val="004A221D"/>
    <w:rsid w:val="004D2BC4"/>
    <w:rsid w:val="004D627E"/>
    <w:rsid w:val="004D753D"/>
    <w:rsid w:val="005246B6"/>
    <w:rsid w:val="005431E5"/>
    <w:rsid w:val="00557BB4"/>
    <w:rsid w:val="00560480"/>
    <w:rsid w:val="0056098E"/>
    <w:rsid w:val="00565A55"/>
    <w:rsid w:val="00581B00"/>
    <w:rsid w:val="005A28E5"/>
    <w:rsid w:val="005B68E4"/>
    <w:rsid w:val="005B6A7F"/>
    <w:rsid w:val="005C3234"/>
    <w:rsid w:val="005C3517"/>
    <w:rsid w:val="005E01E8"/>
    <w:rsid w:val="005E3D57"/>
    <w:rsid w:val="005E4CE8"/>
    <w:rsid w:val="005F3D9F"/>
    <w:rsid w:val="005F5875"/>
    <w:rsid w:val="005F5976"/>
    <w:rsid w:val="005F6A16"/>
    <w:rsid w:val="006416C8"/>
    <w:rsid w:val="006568CE"/>
    <w:rsid w:val="00662660"/>
    <w:rsid w:val="0066482A"/>
    <w:rsid w:val="00666107"/>
    <w:rsid w:val="00667D7D"/>
    <w:rsid w:val="0069302A"/>
    <w:rsid w:val="006C67EF"/>
    <w:rsid w:val="006C7D29"/>
    <w:rsid w:val="006D2CDE"/>
    <w:rsid w:val="006D3733"/>
    <w:rsid w:val="006E1486"/>
    <w:rsid w:val="006E31C6"/>
    <w:rsid w:val="006E3E9C"/>
    <w:rsid w:val="00711E1B"/>
    <w:rsid w:val="00713E95"/>
    <w:rsid w:val="007239C4"/>
    <w:rsid w:val="00727587"/>
    <w:rsid w:val="007437B2"/>
    <w:rsid w:val="00762E99"/>
    <w:rsid w:val="00770E6C"/>
    <w:rsid w:val="0077540F"/>
    <w:rsid w:val="00777FF5"/>
    <w:rsid w:val="007824D5"/>
    <w:rsid w:val="007924B0"/>
    <w:rsid w:val="00796E8D"/>
    <w:rsid w:val="007A3247"/>
    <w:rsid w:val="007A76E5"/>
    <w:rsid w:val="007C3C0A"/>
    <w:rsid w:val="007C3CC5"/>
    <w:rsid w:val="007C596C"/>
    <w:rsid w:val="007C793A"/>
    <w:rsid w:val="007E37A0"/>
    <w:rsid w:val="0081732D"/>
    <w:rsid w:val="00826C26"/>
    <w:rsid w:val="008307E1"/>
    <w:rsid w:val="00842319"/>
    <w:rsid w:val="00860627"/>
    <w:rsid w:val="00876CD1"/>
    <w:rsid w:val="00882BDC"/>
    <w:rsid w:val="008C3B5C"/>
    <w:rsid w:val="008C4320"/>
    <w:rsid w:val="008D638D"/>
    <w:rsid w:val="008E68DB"/>
    <w:rsid w:val="008E7849"/>
    <w:rsid w:val="00904D8D"/>
    <w:rsid w:val="00922053"/>
    <w:rsid w:val="0093350B"/>
    <w:rsid w:val="00966F4D"/>
    <w:rsid w:val="00986FCE"/>
    <w:rsid w:val="00991442"/>
    <w:rsid w:val="009A04A6"/>
    <w:rsid w:val="009B498C"/>
    <w:rsid w:val="009B6153"/>
    <w:rsid w:val="009D266E"/>
    <w:rsid w:val="009D4691"/>
    <w:rsid w:val="00A15F26"/>
    <w:rsid w:val="00A1690E"/>
    <w:rsid w:val="00A31AA9"/>
    <w:rsid w:val="00A438DB"/>
    <w:rsid w:val="00A47524"/>
    <w:rsid w:val="00A613C3"/>
    <w:rsid w:val="00A61B48"/>
    <w:rsid w:val="00A61DC1"/>
    <w:rsid w:val="00A645A8"/>
    <w:rsid w:val="00A71B60"/>
    <w:rsid w:val="00A76AD9"/>
    <w:rsid w:val="00A852FF"/>
    <w:rsid w:val="00AA049B"/>
    <w:rsid w:val="00AB5221"/>
    <w:rsid w:val="00AC20FC"/>
    <w:rsid w:val="00AC4518"/>
    <w:rsid w:val="00AD113F"/>
    <w:rsid w:val="00AE7117"/>
    <w:rsid w:val="00B114A4"/>
    <w:rsid w:val="00B24A19"/>
    <w:rsid w:val="00B3690B"/>
    <w:rsid w:val="00B4232B"/>
    <w:rsid w:val="00B56B20"/>
    <w:rsid w:val="00B700AF"/>
    <w:rsid w:val="00BA2339"/>
    <w:rsid w:val="00BB2AEB"/>
    <w:rsid w:val="00BB58B8"/>
    <w:rsid w:val="00BD72E8"/>
    <w:rsid w:val="00C15D1F"/>
    <w:rsid w:val="00C244B2"/>
    <w:rsid w:val="00C30AFF"/>
    <w:rsid w:val="00C31C90"/>
    <w:rsid w:val="00C342AE"/>
    <w:rsid w:val="00C60DD9"/>
    <w:rsid w:val="00C70B1B"/>
    <w:rsid w:val="00C73FF7"/>
    <w:rsid w:val="00C82F87"/>
    <w:rsid w:val="00C948EB"/>
    <w:rsid w:val="00CA7CC5"/>
    <w:rsid w:val="00CD593E"/>
    <w:rsid w:val="00CF02CB"/>
    <w:rsid w:val="00D04E17"/>
    <w:rsid w:val="00D05783"/>
    <w:rsid w:val="00D2141A"/>
    <w:rsid w:val="00D45C98"/>
    <w:rsid w:val="00D50377"/>
    <w:rsid w:val="00D57A0C"/>
    <w:rsid w:val="00D64961"/>
    <w:rsid w:val="00D702CD"/>
    <w:rsid w:val="00D76296"/>
    <w:rsid w:val="00D81F4C"/>
    <w:rsid w:val="00DA0777"/>
    <w:rsid w:val="00DA5480"/>
    <w:rsid w:val="00DD3967"/>
    <w:rsid w:val="00DD7578"/>
    <w:rsid w:val="00DE6A7A"/>
    <w:rsid w:val="00DF1535"/>
    <w:rsid w:val="00DF3BB1"/>
    <w:rsid w:val="00E0085A"/>
    <w:rsid w:val="00E267DF"/>
    <w:rsid w:val="00E53EC9"/>
    <w:rsid w:val="00E8544B"/>
    <w:rsid w:val="00E8738A"/>
    <w:rsid w:val="00EA7B1E"/>
    <w:rsid w:val="00EB2D4D"/>
    <w:rsid w:val="00EB6CFE"/>
    <w:rsid w:val="00EC1A97"/>
    <w:rsid w:val="00EC47DE"/>
    <w:rsid w:val="00EE230B"/>
    <w:rsid w:val="00EF5DB8"/>
    <w:rsid w:val="00F04FC7"/>
    <w:rsid w:val="00F05473"/>
    <w:rsid w:val="00F06743"/>
    <w:rsid w:val="00F1483E"/>
    <w:rsid w:val="00F21E8D"/>
    <w:rsid w:val="00F22380"/>
    <w:rsid w:val="00F45324"/>
    <w:rsid w:val="00F627FA"/>
    <w:rsid w:val="00F70C85"/>
    <w:rsid w:val="00F76DE9"/>
    <w:rsid w:val="00F81F3B"/>
    <w:rsid w:val="00F9485B"/>
    <w:rsid w:val="00FB6C37"/>
    <w:rsid w:val="00FC7D09"/>
    <w:rsid w:val="00FD08EB"/>
    <w:rsid w:val="00FD6E3E"/>
    <w:rsid w:val="00FE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6E8C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E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Fundamento"/>
    <w:basedOn w:val="Normal"/>
    <w:next w:val="Normal"/>
    <w:link w:val="Ttulo1Char"/>
    <w:uiPriority w:val="9"/>
    <w:qFormat/>
    <w:rsid w:val="000F213A"/>
    <w:pPr>
      <w:keepNext/>
      <w:keepLines/>
      <w:ind w:left="2268"/>
      <w:outlineLvl w:val="0"/>
    </w:pPr>
    <w:rPr>
      <w:rFonts w:eastAsiaTheme="majorEastAsia" w:cstheme="majorBidi"/>
      <w:bCs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7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1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Endereçamento"/>
    <w:next w:val="Normal"/>
    <w:uiPriority w:val="1"/>
    <w:qFormat/>
    <w:rsid w:val="000F213A"/>
    <w:pPr>
      <w:spacing w:after="0" w:line="360" w:lineRule="auto"/>
      <w:jc w:val="both"/>
    </w:pPr>
    <w:rPr>
      <w:rFonts w:ascii="Cambria" w:hAnsi="Cambria"/>
      <w:b/>
      <w:caps/>
      <w:sz w:val="24"/>
    </w:rPr>
  </w:style>
  <w:style w:type="character" w:customStyle="1" w:styleId="Ttulo1Char">
    <w:name w:val="Título 1 Char"/>
    <w:aliases w:val="Fundamento Char"/>
    <w:basedOn w:val="Fontepargpadro"/>
    <w:link w:val="Ttulo1"/>
    <w:uiPriority w:val="9"/>
    <w:rsid w:val="000F213A"/>
    <w:rPr>
      <w:rFonts w:ascii="Cambria" w:eastAsiaTheme="majorEastAsia" w:hAnsi="Cambria" w:cstheme="majorBidi"/>
      <w:bCs/>
      <w:sz w:val="24"/>
      <w:szCs w:val="28"/>
    </w:rPr>
  </w:style>
  <w:style w:type="paragraph" w:styleId="Ttulo">
    <w:name w:val="Title"/>
    <w:basedOn w:val="Normal"/>
    <w:next w:val="Normal"/>
    <w:link w:val="TtuloChar"/>
    <w:qFormat/>
    <w:rsid w:val="000F213A"/>
    <w:pPr>
      <w:pBdr>
        <w:bottom w:val="single" w:sz="8" w:space="4" w:color="4F81BD" w:themeColor="accent1"/>
      </w:pBdr>
      <w:contextualSpacing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rsid w:val="000F213A"/>
    <w:rPr>
      <w:rFonts w:ascii="Cambria" w:eastAsiaTheme="majorEastAsia" w:hAnsi="Cambria" w:cstheme="majorBidi"/>
      <w:b/>
      <w:caps/>
      <w:spacing w:val="5"/>
      <w:kern w:val="28"/>
      <w:sz w:val="24"/>
      <w:szCs w:val="52"/>
    </w:rPr>
  </w:style>
  <w:style w:type="paragraph" w:styleId="Subttulo">
    <w:name w:val="Subtitle"/>
    <w:aliases w:val="cita"/>
    <w:basedOn w:val="Normal"/>
    <w:next w:val="Normal"/>
    <w:link w:val="SubttuloChar"/>
    <w:qFormat/>
    <w:rsid w:val="00DE6A7A"/>
    <w:pPr>
      <w:ind w:left="3402"/>
      <w:outlineLvl w:val="1"/>
    </w:pPr>
    <w:rPr>
      <w:rFonts w:asciiTheme="minorHAnsi" w:eastAsiaTheme="majorEastAsia" w:hAnsiTheme="minorHAnsi" w:cstheme="majorBidi"/>
      <w:i/>
      <w:sz w:val="22"/>
      <w:lang w:eastAsia="en-US"/>
    </w:rPr>
  </w:style>
  <w:style w:type="character" w:customStyle="1" w:styleId="SubttuloChar">
    <w:name w:val="Subtítulo Char"/>
    <w:aliases w:val="cita Char"/>
    <w:basedOn w:val="Fontepargpadro"/>
    <w:link w:val="Subttulo"/>
    <w:rsid w:val="00DE6A7A"/>
    <w:rPr>
      <w:rFonts w:eastAsiaTheme="majorEastAsia" w:cstheme="majorBidi"/>
      <w:i/>
      <w:sz w:val="22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F213A"/>
    <w:pPr>
      <w:ind w:left="3402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0F213A"/>
    <w:rPr>
      <w:rFonts w:ascii="Cambria" w:hAnsi="Cambria"/>
      <w:i/>
      <w:iCs/>
      <w:color w:val="000000" w:themeColor="tex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6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6E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2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6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2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66E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1483E"/>
    <w:pPr>
      <w:widowControl w:val="0"/>
      <w:autoSpaceDE w:val="0"/>
      <w:autoSpaceDN w:val="0"/>
      <w:adjustRightInd w:val="0"/>
      <w:ind w:firstLine="567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1483E"/>
    <w:rPr>
      <w:rFonts w:ascii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10C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0C3C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8544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8544B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8544B"/>
    <w:rPr>
      <w:color w:val="0000FF" w:themeColor="hyperlink"/>
      <w:u w:val="singl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1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Textoembloco">
    <w:name w:val="Block Text"/>
    <w:basedOn w:val="Normal"/>
    <w:semiHidden/>
    <w:rsid w:val="009B6153"/>
    <w:pPr>
      <w:ind w:left="4320" w:right="-424"/>
      <w:jc w:val="both"/>
    </w:pPr>
    <w:rPr>
      <w:b/>
    </w:rPr>
  </w:style>
  <w:style w:type="paragraph" w:styleId="NormalWeb">
    <w:name w:val="Normal (Web)"/>
    <w:basedOn w:val="Normal"/>
    <w:uiPriority w:val="99"/>
    <w:rsid w:val="00A71B6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6496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92E89"/>
    <w:pPr>
      <w:widowControl w:val="0"/>
      <w:autoSpaceDE w:val="0"/>
      <w:autoSpaceDN w:val="0"/>
      <w:spacing w:before="127" w:line="236" w:lineRule="exact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7B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Blockquote">
    <w:name w:val="Blockquote"/>
    <w:basedOn w:val="Normal"/>
    <w:rsid w:val="00557BB4"/>
    <w:pPr>
      <w:snapToGrid w:val="0"/>
      <w:spacing w:before="100" w:after="100"/>
      <w:ind w:left="360" w:right="360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57BB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8E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Fundamento"/>
    <w:basedOn w:val="Normal"/>
    <w:next w:val="Normal"/>
    <w:link w:val="Ttulo1Char"/>
    <w:uiPriority w:val="9"/>
    <w:qFormat/>
    <w:rsid w:val="000F213A"/>
    <w:pPr>
      <w:keepNext/>
      <w:keepLines/>
      <w:ind w:left="2268"/>
      <w:outlineLvl w:val="0"/>
    </w:pPr>
    <w:rPr>
      <w:rFonts w:eastAsiaTheme="majorEastAsia" w:cstheme="majorBidi"/>
      <w:bCs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7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1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Endereçamento"/>
    <w:next w:val="Normal"/>
    <w:uiPriority w:val="1"/>
    <w:qFormat/>
    <w:rsid w:val="000F213A"/>
    <w:pPr>
      <w:spacing w:after="0" w:line="360" w:lineRule="auto"/>
      <w:jc w:val="both"/>
    </w:pPr>
    <w:rPr>
      <w:rFonts w:ascii="Cambria" w:hAnsi="Cambria"/>
      <w:b/>
      <w:caps/>
      <w:sz w:val="24"/>
    </w:rPr>
  </w:style>
  <w:style w:type="character" w:customStyle="1" w:styleId="Ttulo1Char">
    <w:name w:val="Título 1 Char"/>
    <w:aliases w:val="Fundamento Char"/>
    <w:basedOn w:val="Fontepargpadro"/>
    <w:link w:val="Ttulo1"/>
    <w:uiPriority w:val="9"/>
    <w:rsid w:val="000F213A"/>
    <w:rPr>
      <w:rFonts w:ascii="Cambria" w:eastAsiaTheme="majorEastAsia" w:hAnsi="Cambria" w:cstheme="majorBidi"/>
      <w:bCs/>
      <w:sz w:val="24"/>
      <w:szCs w:val="28"/>
    </w:rPr>
  </w:style>
  <w:style w:type="paragraph" w:styleId="Ttulo">
    <w:name w:val="Title"/>
    <w:basedOn w:val="Normal"/>
    <w:next w:val="Normal"/>
    <w:link w:val="TtuloChar"/>
    <w:qFormat/>
    <w:rsid w:val="000F213A"/>
    <w:pPr>
      <w:pBdr>
        <w:bottom w:val="single" w:sz="8" w:space="4" w:color="4F81BD" w:themeColor="accent1"/>
      </w:pBdr>
      <w:contextualSpacing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rsid w:val="000F213A"/>
    <w:rPr>
      <w:rFonts w:ascii="Cambria" w:eastAsiaTheme="majorEastAsia" w:hAnsi="Cambria" w:cstheme="majorBidi"/>
      <w:b/>
      <w:caps/>
      <w:spacing w:val="5"/>
      <w:kern w:val="28"/>
      <w:sz w:val="24"/>
      <w:szCs w:val="52"/>
    </w:rPr>
  </w:style>
  <w:style w:type="paragraph" w:styleId="Subttulo">
    <w:name w:val="Subtitle"/>
    <w:aliases w:val="cita"/>
    <w:basedOn w:val="Normal"/>
    <w:next w:val="Normal"/>
    <w:link w:val="SubttuloChar"/>
    <w:qFormat/>
    <w:rsid w:val="00DE6A7A"/>
    <w:pPr>
      <w:ind w:left="3402"/>
      <w:outlineLvl w:val="1"/>
    </w:pPr>
    <w:rPr>
      <w:rFonts w:asciiTheme="minorHAnsi" w:eastAsiaTheme="majorEastAsia" w:hAnsiTheme="minorHAnsi" w:cstheme="majorBidi"/>
      <w:i/>
      <w:sz w:val="22"/>
      <w:lang w:eastAsia="en-US"/>
    </w:rPr>
  </w:style>
  <w:style w:type="character" w:customStyle="1" w:styleId="SubttuloChar">
    <w:name w:val="Subtítulo Char"/>
    <w:aliases w:val="cita Char"/>
    <w:basedOn w:val="Fontepargpadro"/>
    <w:link w:val="Subttulo"/>
    <w:rsid w:val="00DE6A7A"/>
    <w:rPr>
      <w:rFonts w:eastAsiaTheme="majorEastAsia" w:cstheme="majorBidi"/>
      <w:i/>
      <w:sz w:val="22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F213A"/>
    <w:pPr>
      <w:ind w:left="3402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0F213A"/>
    <w:rPr>
      <w:rFonts w:ascii="Cambria" w:hAnsi="Cambria"/>
      <w:i/>
      <w:iCs/>
      <w:color w:val="000000" w:themeColor="tex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6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6E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2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6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2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66E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1483E"/>
    <w:pPr>
      <w:widowControl w:val="0"/>
      <w:autoSpaceDE w:val="0"/>
      <w:autoSpaceDN w:val="0"/>
      <w:adjustRightInd w:val="0"/>
      <w:ind w:firstLine="567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1483E"/>
    <w:rPr>
      <w:rFonts w:ascii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10C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0C3C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8544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8544B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8544B"/>
    <w:rPr>
      <w:color w:val="0000FF" w:themeColor="hyperlink"/>
      <w:u w:val="singl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1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Textoembloco">
    <w:name w:val="Block Text"/>
    <w:basedOn w:val="Normal"/>
    <w:semiHidden/>
    <w:rsid w:val="009B6153"/>
    <w:pPr>
      <w:ind w:left="4320" w:right="-424"/>
      <w:jc w:val="both"/>
    </w:pPr>
    <w:rPr>
      <w:b/>
    </w:rPr>
  </w:style>
  <w:style w:type="paragraph" w:styleId="NormalWeb">
    <w:name w:val="Normal (Web)"/>
    <w:basedOn w:val="Normal"/>
    <w:uiPriority w:val="99"/>
    <w:rsid w:val="00A71B6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6496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92E89"/>
    <w:pPr>
      <w:widowControl w:val="0"/>
      <w:autoSpaceDE w:val="0"/>
      <w:autoSpaceDN w:val="0"/>
      <w:spacing w:before="127" w:line="236" w:lineRule="exact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7B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Blockquote">
    <w:name w:val="Blockquote"/>
    <w:basedOn w:val="Normal"/>
    <w:rsid w:val="00557BB4"/>
    <w:pPr>
      <w:snapToGrid w:val="0"/>
      <w:spacing w:before="100" w:after="100"/>
      <w:ind w:left="360" w:right="360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57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0A67B-9EAD-4047-99F6-D4F2B95F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Felipe Reis</dc:creator>
  <cp:lastModifiedBy>Usuario</cp:lastModifiedBy>
  <cp:revision>3</cp:revision>
  <cp:lastPrinted>2024-06-14T18:22:00Z</cp:lastPrinted>
  <dcterms:created xsi:type="dcterms:W3CDTF">2024-08-28T19:54:00Z</dcterms:created>
  <dcterms:modified xsi:type="dcterms:W3CDTF">2024-08-28T19:55:00Z</dcterms:modified>
</cp:coreProperties>
</file>